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陕西师范大学“</w:t>
      </w:r>
      <w:r>
        <w:rPr>
          <w:rFonts w:ascii="黑体" w:hAnsi="黑体" w:eastAsia="黑体"/>
          <w:sz w:val="30"/>
          <w:szCs w:val="30"/>
        </w:rPr>
        <w:t>不忘初心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立德树人</w:t>
      </w:r>
      <w:r>
        <w:rPr>
          <w:rFonts w:ascii="黑体" w:hAnsi="黑体" w:eastAsia="黑体"/>
          <w:sz w:val="30"/>
          <w:szCs w:val="30"/>
        </w:rPr>
        <w:t>” 教师</w:t>
      </w: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主题演讲比赛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民族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出生年月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籍贯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496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电子邮箱</w:t>
            </w:r>
          </w:p>
        </w:tc>
        <w:tc>
          <w:tcPr>
            <w:tcW w:w="348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辅助手段</w:t>
            </w:r>
          </w:p>
        </w:tc>
        <w:tc>
          <w:tcPr>
            <w:tcW w:w="6741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ppt   B.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视频   </w:t>
            </w:r>
            <w:r>
              <w:rPr>
                <w:rFonts w:ascii="宋体" w:hAnsi="宋体" w:eastAsia="宋体"/>
                <w:sz w:val="28"/>
                <w:szCs w:val="28"/>
              </w:rPr>
              <w:t>C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.配乐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D.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演讲题目</w:t>
            </w:r>
          </w:p>
        </w:tc>
        <w:tc>
          <w:tcPr>
            <w:tcW w:w="6741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1555" w:type="dxa"/>
          </w:tcPr>
          <w:p>
            <w:pPr>
              <w:spacing w:line="52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选手</w:t>
            </w: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简历</w:t>
            </w: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及在</w:t>
            </w: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我校</w:t>
            </w: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任教</w:t>
            </w:r>
          </w:p>
          <w:p>
            <w:pPr>
              <w:spacing w:line="52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简况</w:t>
            </w:r>
          </w:p>
        </w:tc>
        <w:tc>
          <w:tcPr>
            <w:tcW w:w="6741" w:type="dxa"/>
            <w:gridSpan w:val="4"/>
          </w:tcPr>
          <w:p>
            <w:pPr>
              <w:jc w:val="lef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（参赛选手简历，以及任教时间、教授课程名称、教学获奖等，不超过3</w:t>
            </w:r>
            <w:r>
              <w:rPr>
                <w:rFonts w:ascii="宋体" w:hAnsi="宋体" w:eastAsia="宋体"/>
                <w:sz w:val="22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字）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4"/>
          </w:tcPr>
          <w:p>
            <w:pPr>
              <w:jc w:val="lef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学院领导（盖章）：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注：辅助手段一栏，可在演讲时需要使用的辅助手段方式上直接打勾，所有辅助手段需参赛选手自行制作和准备，比赛工作组负责协助播放。</w:t>
      </w: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1DE7"/>
    <w:multiLevelType w:val="multilevel"/>
    <w:tmpl w:val="6E451DE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EC8"/>
    <w:rsid w:val="0018152F"/>
    <w:rsid w:val="001C660E"/>
    <w:rsid w:val="002841C0"/>
    <w:rsid w:val="002949CE"/>
    <w:rsid w:val="00494A42"/>
    <w:rsid w:val="004D7AEB"/>
    <w:rsid w:val="004E1ABD"/>
    <w:rsid w:val="005048D7"/>
    <w:rsid w:val="00585EC8"/>
    <w:rsid w:val="0071723E"/>
    <w:rsid w:val="007B4326"/>
    <w:rsid w:val="00C24325"/>
    <w:rsid w:val="00DE53E3"/>
    <w:rsid w:val="00E23205"/>
    <w:rsid w:val="00F5247C"/>
    <w:rsid w:val="00F54DBC"/>
    <w:rsid w:val="56C90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F1F44-2F36-4066-8F97-E67E8A105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2017-12-03T13:48:00Z</dcterms:created>
  <dc:creator>余海龙</dc:creator>
  <cp:lastModifiedBy>Administrator</cp:lastModifiedBy>
  <dcterms:modified xsi:type="dcterms:W3CDTF">2019-09-02T07:14:44Z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